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6D" w:rsidRDefault="00CD576D" w:rsidP="00CD576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710CC">
        <w:rPr>
          <w:b/>
          <w:sz w:val="28"/>
          <w:szCs w:val="28"/>
        </w:rPr>
        <w:t xml:space="preserve">Starlight Ranch Mobile </w:t>
      </w:r>
      <w:r w:rsidR="0084748E" w:rsidRPr="002710CC">
        <w:rPr>
          <w:b/>
          <w:sz w:val="28"/>
          <w:szCs w:val="28"/>
        </w:rPr>
        <w:t>Homeowners’</w:t>
      </w:r>
      <w:r w:rsidRPr="002710CC">
        <w:rPr>
          <w:b/>
          <w:sz w:val="28"/>
          <w:szCs w:val="28"/>
        </w:rPr>
        <w:t xml:space="preserve"> Association</w:t>
      </w:r>
    </w:p>
    <w:p w:rsidR="00CD576D" w:rsidRDefault="00CD576D" w:rsidP="00CD5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Monthly Board of Directors Meeting</w:t>
      </w:r>
    </w:p>
    <w:p w:rsidR="006F29F2" w:rsidRPr="0091288E" w:rsidRDefault="00F32240" w:rsidP="006F29F2">
      <w:pPr>
        <w:jc w:val="center"/>
        <w:rPr>
          <w:b/>
          <w:sz w:val="28"/>
          <w:szCs w:val="28"/>
        </w:rPr>
      </w:pPr>
      <w:r w:rsidRPr="0091288E">
        <w:rPr>
          <w:b/>
          <w:sz w:val="28"/>
          <w:szCs w:val="28"/>
        </w:rPr>
        <w:t>April 0</w:t>
      </w:r>
      <w:r w:rsidR="0091288E" w:rsidRPr="0091288E">
        <w:rPr>
          <w:b/>
          <w:sz w:val="28"/>
          <w:szCs w:val="28"/>
        </w:rPr>
        <w:t>8</w:t>
      </w:r>
      <w:r w:rsidRPr="0091288E">
        <w:rPr>
          <w:b/>
          <w:sz w:val="28"/>
          <w:szCs w:val="28"/>
        </w:rPr>
        <w:t>, 2020</w:t>
      </w:r>
    </w:p>
    <w:p w:rsidR="00F32240" w:rsidRDefault="00F32240" w:rsidP="00F32240">
      <w:pPr>
        <w:rPr>
          <w:b/>
          <w:sz w:val="24"/>
          <w:szCs w:val="24"/>
        </w:rPr>
      </w:pPr>
    </w:p>
    <w:p w:rsidR="00F32240" w:rsidRDefault="00F32240" w:rsidP="00F32240">
      <w:pPr>
        <w:rPr>
          <w:b/>
          <w:sz w:val="24"/>
          <w:szCs w:val="24"/>
        </w:rPr>
      </w:pPr>
    </w:p>
    <w:p w:rsidR="00F32240" w:rsidRDefault="00F32240" w:rsidP="00F3224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Due to the closure of all Starlight Ranch facilities the monthly HOA board meeting was conducted via e-mail. </w:t>
      </w:r>
      <w:r w:rsidR="00EE18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The following members participated in the meeting. </w:t>
      </w:r>
      <w:r w:rsidR="00EE1888">
        <w:rPr>
          <w:bCs/>
          <w:sz w:val="24"/>
          <w:szCs w:val="24"/>
        </w:rPr>
        <w:t xml:space="preserve"> Curt </w:t>
      </w:r>
      <w:r w:rsidR="00CD5892">
        <w:rPr>
          <w:bCs/>
          <w:sz w:val="24"/>
          <w:szCs w:val="24"/>
        </w:rPr>
        <w:t>Delong-President,</w:t>
      </w:r>
      <w:r w:rsidR="00EE1888">
        <w:rPr>
          <w:bCs/>
          <w:sz w:val="24"/>
          <w:szCs w:val="24"/>
        </w:rPr>
        <w:t xml:space="preserve"> Denise Koplar-</w:t>
      </w:r>
      <w:r>
        <w:rPr>
          <w:bCs/>
          <w:sz w:val="24"/>
          <w:szCs w:val="24"/>
        </w:rPr>
        <w:t>V</w:t>
      </w:r>
      <w:r w:rsidR="00CD5892">
        <w:rPr>
          <w:bCs/>
          <w:sz w:val="24"/>
          <w:szCs w:val="24"/>
        </w:rPr>
        <w:t>ice President,</w:t>
      </w:r>
      <w:r w:rsidR="00EE1888">
        <w:rPr>
          <w:bCs/>
          <w:sz w:val="24"/>
          <w:szCs w:val="24"/>
        </w:rPr>
        <w:t xml:space="preserve"> Linda Van Meter-</w:t>
      </w:r>
      <w:r w:rsidR="00CD5892">
        <w:rPr>
          <w:bCs/>
          <w:sz w:val="24"/>
          <w:szCs w:val="24"/>
        </w:rPr>
        <w:t xml:space="preserve">Secretary, </w:t>
      </w:r>
      <w:r>
        <w:rPr>
          <w:bCs/>
          <w:sz w:val="24"/>
          <w:szCs w:val="24"/>
        </w:rPr>
        <w:t>Dawn Hughes</w:t>
      </w:r>
      <w:r w:rsidR="00CD5892">
        <w:rPr>
          <w:bCs/>
          <w:sz w:val="24"/>
          <w:szCs w:val="24"/>
        </w:rPr>
        <w:t>-Director,</w:t>
      </w:r>
      <w:r w:rsidR="00EE1888">
        <w:rPr>
          <w:bCs/>
          <w:sz w:val="24"/>
          <w:szCs w:val="24"/>
        </w:rPr>
        <w:t xml:space="preserve"> Bruce Halverson-</w:t>
      </w:r>
      <w:r w:rsidR="00CD5892">
        <w:rPr>
          <w:bCs/>
          <w:sz w:val="24"/>
          <w:szCs w:val="24"/>
        </w:rPr>
        <w:t>Director,</w:t>
      </w:r>
      <w:r w:rsidR="000D5BC5">
        <w:rPr>
          <w:bCs/>
          <w:sz w:val="24"/>
          <w:szCs w:val="24"/>
        </w:rPr>
        <w:t xml:space="preserve"> Linda</w:t>
      </w:r>
      <w:r>
        <w:rPr>
          <w:bCs/>
          <w:sz w:val="24"/>
          <w:szCs w:val="24"/>
        </w:rPr>
        <w:t xml:space="preserve"> </w:t>
      </w:r>
      <w:proofErr w:type="spellStart"/>
      <w:r w:rsidR="00EE1888">
        <w:rPr>
          <w:bCs/>
          <w:sz w:val="24"/>
          <w:szCs w:val="24"/>
        </w:rPr>
        <w:t>Mcrobie</w:t>
      </w:r>
      <w:proofErr w:type="spellEnd"/>
      <w:r w:rsidR="00EE1888">
        <w:rPr>
          <w:bCs/>
          <w:sz w:val="24"/>
          <w:szCs w:val="24"/>
        </w:rPr>
        <w:t>-</w:t>
      </w:r>
      <w:r w:rsidR="001E2790">
        <w:rPr>
          <w:bCs/>
          <w:sz w:val="24"/>
          <w:szCs w:val="24"/>
        </w:rPr>
        <w:t>Director</w:t>
      </w:r>
      <w:r w:rsidR="00EE1888">
        <w:rPr>
          <w:bCs/>
          <w:sz w:val="24"/>
          <w:szCs w:val="24"/>
        </w:rPr>
        <w:t xml:space="preserve"> and Georgia Moffat-</w:t>
      </w:r>
      <w:r w:rsidR="006F7DA1">
        <w:rPr>
          <w:bCs/>
          <w:sz w:val="24"/>
          <w:szCs w:val="24"/>
        </w:rPr>
        <w:t>Treasurer.</w:t>
      </w:r>
    </w:p>
    <w:p w:rsidR="001E2790" w:rsidRDefault="001E2790" w:rsidP="00F32240">
      <w:pPr>
        <w:rPr>
          <w:bCs/>
          <w:sz w:val="24"/>
          <w:szCs w:val="24"/>
        </w:rPr>
      </w:pPr>
    </w:p>
    <w:p w:rsidR="001E2790" w:rsidRDefault="001E2790" w:rsidP="00F3224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There was </w:t>
      </w:r>
      <w:r w:rsidR="00BB2783">
        <w:rPr>
          <w:bCs/>
          <w:sz w:val="24"/>
          <w:szCs w:val="24"/>
        </w:rPr>
        <w:t>unanimous</w:t>
      </w:r>
      <w:r>
        <w:rPr>
          <w:bCs/>
          <w:sz w:val="24"/>
          <w:szCs w:val="24"/>
        </w:rPr>
        <w:t xml:space="preserve"> approval for the following:</w:t>
      </w:r>
    </w:p>
    <w:p w:rsidR="00EE1888" w:rsidRDefault="001E2790" w:rsidP="00F3224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1E2790" w:rsidRDefault="001E2790" w:rsidP="00EE1888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Approval of the March </w:t>
      </w:r>
      <w:r w:rsidR="00EE1888">
        <w:rPr>
          <w:bCs/>
          <w:sz w:val="24"/>
          <w:szCs w:val="24"/>
        </w:rPr>
        <w:t xml:space="preserve">HOA board </w:t>
      </w:r>
      <w:r>
        <w:rPr>
          <w:bCs/>
          <w:sz w:val="24"/>
          <w:szCs w:val="24"/>
        </w:rPr>
        <w:t>minutes</w:t>
      </w:r>
    </w:p>
    <w:p w:rsidR="00340D9B" w:rsidRDefault="00340D9B" w:rsidP="00F3224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Approval of the </w:t>
      </w:r>
      <w:r w:rsidR="00EE1888">
        <w:rPr>
          <w:bCs/>
          <w:sz w:val="24"/>
          <w:szCs w:val="24"/>
        </w:rPr>
        <w:t xml:space="preserve">March </w:t>
      </w:r>
      <w:r>
        <w:rPr>
          <w:bCs/>
          <w:sz w:val="24"/>
          <w:szCs w:val="24"/>
        </w:rPr>
        <w:t>Financial Report</w:t>
      </w:r>
    </w:p>
    <w:p w:rsidR="001E2790" w:rsidRDefault="001E2790" w:rsidP="00F3224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Approval for payment of the safety deposit box fee</w:t>
      </w:r>
      <w:r w:rsidR="00924660">
        <w:rPr>
          <w:bCs/>
          <w:sz w:val="24"/>
          <w:szCs w:val="24"/>
        </w:rPr>
        <w:t xml:space="preserve"> of</w:t>
      </w:r>
      <w:r w:rsidR="00EE1888">
        <w:rPr>
          <w:bCs/>
          <w:sz w:val="24"/>
          <w:szCs w:val="24"/>
        </w:rPr>
        <w:t xml:space="preserve"> $100</w:t>
      </w:r>
      <w:r>
        <w:rPr>
          <w:bCs/>
          <w:sz w:val="24"/>
          <w:szCs w:val="24"/>
        </w:rPr>
        <w:t>.</w:t>
      </w:r>
      <w:r w:rsidR="00EE1888">
        <w:rPr>
          <w:bCs/>
          <w:sz w:val="24"/>
          <w:szCs w:val="24"/>
        </w:rPr>
        <w:t>00.</w:t>
      </w:r>
    </w:p>
    <w:p w:rsidR="00340D9B" w:rsidRDefault="00EE1888" w:rsidP="00F3224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The May </w:t>
      </w:r>
      <w:r w:rsidR="001E2790">
        <w:rPr>
          <w:bCs/>
          <w:sz w:val="24"/>
          <w:szCs w:val="24"/>
        </w:rPr>
        <w:t>activity calendar</w:t>
      </w:r>
      <w:r>
        <w:rPr>
          <w:bCs/>
          <w:sz w:val="24"/>
          <w:szCs w:val="24"/>
        </w:rPr>
        <w:t xml:space="preserve"> and budget</w:t>
      </w:r>
      <w:r w:rsidR="001E2790">
        <w:rPr>
          <w:bCs/>
          <w:sz w:val="24"/>
          <w:szCs w:val="24"/>
        </w:rPr>
        <w:t xml:space="preserve"> was approved</w:t>
      </w:r>
      <w:r>
        <w:rPr>
          <w:bCs/>
          <w:sz w:val="24"/>
          <w:szCs w:val="24"/>
        </w:rPr>
        <w:t>,</w:t>
      </w:r>
      <w:r w:rsidR="001E2790">
        <w:rPr>
          <w:bCs/>
          <w:sz w:val="24"/>
          <w:szCs w:val="24"/>
        </w:rPr>
        <w:t xml:space="preserve"> pending the end of the </w:t>
      </w:r>
      <w:r w:rsidR="00BB2783">
        <w:rPr>
          <w:bCs/>
          <w:sz w:val="24"/>
          <w:szCs w:val="24"/>
        </w:rPr>
        <w:t>quarantine</w:t>
      </w:r>
      <w:r w:rsidR="001E2790">
        <w:rPr>
          <w:bCs/>
          <w:sz w:val="24"/>
          <w:szCs w:val="24"/>
        </w:rPr>
        <w:t>.</w:t>
      </w:r>
    </w:p>
    <w:p w:rsidR="00340D9B" w:rsidRDefault="00340D9B" w:rsidP="00F32240">
      <w:pPr>
        <w:rPr>
          <w:bCs/>
          <w:sz w:val="24"/>
          <w:szCs w:val="24"/>
        </w:rPr>
      </w:pPr>
    </w:p>
    <w:p w:rsidR="00BB2783" w:rsidRDefault="00340D9B" w:rsidP="00F3224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Director Jim Henley suggested using Zoom or Hangouts for future remote meetings. </w:t>
      </w:r>
      <w:r w:rsidR="001E279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Director Koplar did not think it would work for her, but President Delong said he would like to try it.</w:t>
      </w:r>
      <w:r w:rsidR="0009401D">
        <w:rPr>
          <w:bCs/>
          <w:sz w:val="24"/>
          <w:szCs w:val="24"/>
        </w:rPr>
        <w:t xml:space="preserve"> </w:t>
      </w:r>
      <w:r w:rsidR="00EE18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Ho</w:t>
      </w:r>
      <w:r w:rsidR="0009401D">
        <w:rPr>
          <w:bCs/>
          <w:sz w:val="24"/>
          <w:szCs w:val="24"/>
        </w:rPr>
        <w:t>w f</w:t>
      </w:r>
      <w:r>
        <w:rPr>
          <w:bCs/>
          <w:sz w:val="24"/>
          <w:szCs w:val="24"/>
        </w:rPr>
        <w:t xml:space="preserve">uture meetings </w:t>
      </w:r>
      <w:r w:rsidR="0009401D">
        <w:rPr>
          <w:bCs/>
          <w:sz w:val="24"/>
          <w:szCs w:val="24"/>
        </w:rPr>
        <w:t xml:space="preserve">are held </w:t>
      </w:r>
      <w:r>
        <w:rPr>
          <w:bCs/>
          <w:sz w:val="24"/>
          <w:szCs w:val="24"/>
        </w:rPr>
        <w:t>will depend</w:t>
      </w:r>
      <w:r w:rsidR="0009401D">
        <w:rPr>
          <w:bCs/>
          <w:sz w:val="24"/>
          <w:szCs w:val="24"/>
        </w:rPr>
        <w:t xml:space="preserve"> on the status of the quarantine.</w:t>
      </w:r>
    </w:p>
    <w:p w:rsidR="0009401D" w:rsidRDefault="0009401D" w:rsidP="00F32240">
      <w:pPr>
        <w:rPr>
          <w:bCs/>
          <w:sz w:val="24"/>
          <w:szCs w:val="24"/>
        </w:rPr>
      </w:pPr>
    </w:p>
    <w:p w:rsidR="0009401D" w:rsidRPr="00F32240" w:rsidRDefault="0009401D" w:rsidP="00F3224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e-mails were submitted to Secretary Linda VanMeter on April 29, 2020 for the purpose of </w:t>
      </w:r>
      <w:r w:rsidR="006F7DA1">
        <w:rPr>
          <w:bCs/>
          <w:sz w:val="24"/>
          <w:szCs w:val="24"/>
        </w:rPr>
        <w:t xml:space="preserve">completing and </w:t>
      </w:r>
      <w:r>
        <w:rPr>
          <w:bCs/>
          <w:sz w:val="24"/>
          <w:szCs w:val="24"/>
        </w:rPr>
        <w:t>submitting minutes for the HOA board approval</w:t>
      </w:r>
      <w:r w:rsidR="006F7DA1">
        <w:rPr>
          <w:bCs/>
          <w:sz w:val="24"/>
          <w:szCs w:val="24"/>
        </w:rPr>
        <w:t xml:space="preserve"> at the next meeting.</w:t>
      </w:r>
    </w:p>
    <w:p w:rsidR="00F32240" w:rsidRPr="006F29F2" w:rsidRDefault="00F32240" w:rsidP="006F29F2">
      <w:pPr>
        <w:jc w:val="center"/>
        <w:rPr>
          <w:b/>
          <w:sz w:val="24"/>
          <w:szCs w:val="24"/>
        </w:rPr>
      </w:pPr>
    </w:p>
    <w:sectPr w:rsidR="00F32240" w:rsidRPr="006F29F2" w:rsidSect="006D5B05">
      <w:pgSz w:w="12240" w:h="15840"/>
      <w:pgMar w:top="1152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576D"/>
    <w:rsid w:val="00004917"/>
    <w:rsid w:val="00011A86"/>
    <w:rsid w:val="00013E77"/>
    <w:rsid w:val="00042182"/>
    <w:rsid w:val="0007696F"/>
    <w:rsid w:val="0009401D"/>
    <w:rsid w:val="000C751D"/>
    <w:rsid w:val="000D5BC5"/>
    <w:rsid w:val="000F2343"/>
    <w:rsid w:val="00123093"/>
    <w:rsid w:val="00132259"/>
    <w:rsid w:val="00161705"/>
    <w:rsid w:val="001B46E9"/>
    <w:rsid w:val="001D5406"/>
    <w:rsid w:val="001E2790"/>
    <w:rsid w:val="001F4F1C"/>
    <w:rsid w:val="002178D4"/>
    <w:rsid w:val="002A0F3B"/>
    <w:rsid w:val="002A7B05"/>
    <w:rsid w:val="002B2AAE"/>
    <w:rsid w:val="002B60C3"/>
    <w:rsid w:val="002C5E00"/>
    <w:rsid w:val="00340D9B"/>
    <w:rsid w:val="0034655A"/>
    <w:rsid w:val="003A53AF"/>
    <w:rsid w:val="003A745A"/>
    <w:rsid w:val="003C04E4"/>
    <w:rsid w:val="003D042B"/>
    <w:rsid w:val="003D73FD"/>
    <w:rsid w:val="00403CF4"/>
    <w:rsid w:val="0041656F"/>
    <w:rsid w:val="004603E9"/>
    <w:rsid w:val="0048312A"/>
    <w:rsid w:val="004D01FB"/>
    <w:rsid w:val="00557381"/>
    <w:rsid w:val="005A4D5E"/>
    <w:rsid w:val="005B0EEE"/>
    <w:rsid w:val="005D00B7"/>
    <w:rsid w:val="005D5650"/>
    <w:rsid w:val="00666513"/>
    <w:rsid w:val="00674B60"/>
    <w:rsid w:val="00684DFD"/>
    <w:rsid w:val="006A40D3"/>
    <w:rsid w:val="006D5ED7"/>
    <w:rsid w:val="006F29F2"/>
    <w:rsid w:val="006F6BFF"/>
    <w:rsid w:val="006F7DA1"/>
    <w:rsid w:val="007115A6"/>
    <w:rsid w:val="00784EB2"/>
    <w:rsid w:val="007E2A1B"/>
    <w:rsid w:val="007E43A6"/>
    <w:rsid w:val="007F6C43"/>
    <w:rsid w:val="0081530B"/>
    <w:rsid w:val="0084748E"/>
    <w:rsid w:val="00864DD7"/>
    <w:rsid w:val="0088675F"/>
    <w:rsid w:val="00895F22"/>
    <w:rsid w:val="008B1EA4"/>
    <w:rsid w:val="008D28E6"/>
    <w:rsid w:val="00900ED2"/>
    <w:rsid w:val="0091288E"/>
    <w:rsid w:val="00924660"/>
    <w:rsid w:val="009B5782"/>
    <w:rsid w:val="009F777B"/>
    <w:rsid w:val="00A16834"/>
    <w:rsid w:val="00A54FEE"/>
    <w:rsid w:val="00A6250A"/>
    <w:rsid w:val="00A755EC"/>
    <w:rsid w:val="00A87B01"/>
    <w:rsid w:val="00AA2EBB"/>
    <w:rsid w:val="00AB4AB8"/>
    <w:rsid w:val="00AD094A"/>
    <w:rsid w:val="00AF1B0D"/>
    <w:rsid w:val="00AF6ED7"/>
    <w:rsid w:val="00B56C1B"/>
    <w:rsid w:val="00B93FE2"/>
    <w:rsid w:val="00B94A21"/>
    <w:rsid w:val="00BB2783"/>
    <w:rsid w:val="00BB3179"/>
    <w:rsid w:val="00C23AF2"/>
    <w:rsid w:val="00C52BD2"/>
    <w:rsid w:val="00CB4D46"/>
    <w:rsid w:val="00CD576D"/>
    <w:rsid w:val="00CD5892"/>
    <w:rsid w:val="00D15E9E"/>
    <w:rsid w:val="00D62E3B"/>
    <w:rsid w:val="00DF17F0"/>
    <w:rsid w:val="00E05F63"/>
    <w:rsid w:val="00E416AC"/>
    <w:rsid w:val="00E80A96"/>
    <w:rsid w:val="00EB1F82"/>
    <w:rsid w:val="00EE1888"/>
    <w:rsid w:val="00F00824"/>
    <w:rsid w:val="00F165B5"/>
    <w:rsid w:val="00F32240"/>
    <w:rsid w:val="00F41E21"/>
    <w:rsid w:val="00F5241B"/>
    <w:rsid w:val="00F5689D"/>
    <w:rsid w:val="00FA2BCD"/>
    <w:rsid w:val="00FC48C5"/>
    <w:rsid w:val="00FD5A38"/>
    <w:rsid w:val="00FE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Georgia</cp:lastModifiedBy>
  <cp:revision>3</cp:revision>
  <cp:lastPrinted>2020-05-03T17:14:00Z</cp:lastPrinted>
  <dcterms:created xsi:type="dcterms:W3CDTF">2020-05-03T17:15:00Z</dcterms:created>
  <dcterms:modified xsi:type="dcterms:W3CDTF">2020-05-10T17:25:00Z</dcterms:modified>
</cp:coreProperties>
</file>